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46" w:rsidRPr="002B1246" w:rsidRDefault="002B1246" w:rsidP="002B1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Невижина</w:t>
      </w:r>
      <w:r w:rsidRPr="002B1246">
        <w:rPr>
          <w:rFonts w:ascii="Times New Roman" w:eastAsia="Calibri" w:hAnsi="Times New Roman" w:cs="Times New Roman"/>
          <w:sz w:val="28"/>
          <w:szCs w:val="28"/>
        </w:rPr>
        <w:t xml:space="preserve"> Наталия Владимировна, </w:t>
      </w:r>
    </w:p>
    <w:p w:rsidR="002B1246" w:rsidRPr="002B1246" w:rsidRDefault="002B1246" w:rsidP="002B1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246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классов, </w:t>
      </w:r>
    </w:p>
    <w:p w:rsidR="002B1246" w:rsidRPr="002B1246" w:rsidRDefault="002B1246" w:rsidP="002B1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246">
        <w:rPr>
          <w:rFonts w:ascii="Times New Roman" w:eastAsia="Calibri" w:hAnsi="Times New Roman" w:cs="Times New Roman"/>
          <w:sz w:val="28"/>
          <w:szCs w:val="28"/>
        </w:rPr>
        <w:t>МКОУ ШР «НШДС №14»</w:t>
      </w:r>
    </w:p>
    <w:p w:rsidR="002B1246" w:rsidRPr="002B1246" w:rsidRDefault="002B1246" w:rsidP="002B124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1246" w:rsidRPr="002B1246" w:rsidRDefault="002B1246" w:rsidP="002B12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B1246">
        <w:rPr>
          <w:rFonts w:ascii="Times New Roman" w:eastAsia="Calibri" w:hAnsi="Times New Roman" w:cs="Times New Roman"/>
          <w:b/>
          <w:sz w:val="28"/>
          <w:szCs w:val="28"/>
        </w:rPr>
        <w:t>ШАГ ЗА ШАГОМ К РЕЗУЛЬТАТУ ИЛИ ФОРМИРОВАНИЕ УМЕНИЯ СЛЕДОВАТЬ ИНСТРУКЦИИ</w:t>
      </w:r>
    </w:p>
    <w:bookmarkEnd w:id="0"/>
    <w:p w:rsidR="002B1246" w:rsidRPr="002B1246" w:rsidRDefault="002B1246" w:rsidP="002B1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2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7EA2" w:rsidRPr="00A07EA2" w:rsidRDefault="00A07EA2" w:rsidP="00A07EA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</w:pPr>
      <w:r w:rsidRPr="00A07EA2">
        <w:rPr>
          <w:rFonts w:ascii="Arial" w:eastAsia="Times New Roman" w:hAnsi="Arial" w:cs="Arial"/>
          <w:b/>
          <w:bCs/>
          <w:color w:val="CC0000"/>
          <w:kern w:val="36"/>
          <w:sz w:val="29"/>
          <w:szCs w:val="29"/>
          <w:lang w:eastAsia="ru-RU"/>
        </w:rPr>
        <w:t>Упражнение «Трёхминутный тест»</w:t>
      </w:r>
    </w:p>
    <w:p w:rsidR="00A07EA2" w:rsidRPr="00A07EA2" w:rsidRDefault="00A07EA2" w:rsidP="00A07E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Ведущий зачитывает этот текст: На выполнение этого теста дается ровно три минуты. Если вы успеете выполнить все нижеперечисленные инструкции и сделаете это верно – то вы справились.</w:t>
      </w:r>
    </w:p>
    <w:p w:rsidR="00A07EA2" w:rsidRPr="00A07EA2" w:rsidRDefault="00A07EA2" w:rsidP="00A07E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Вам нужно распечатать этот тест или взять пустой лист, на котором вы будете выполнять тест.</w:t>
      </w:r>
    </w:p>
    <w:p w:rsidR="00A07EA2" w:rsidRPr="00A07EA2" w:rsidRDefault="00A07EA2" w:rsidP="00A07E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Итак, готовы? Поехали!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Прочтите все пункты, прежде</w:t>
      </w:r>
      <w:proofErr w:type="gramStart"/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что бы то ни было делать.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Напишите своё имя в правом верхнем углу листа после слова «ИМЯ».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Обведите кружочком слово «ИМЯ» во втором пункте.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Нарисуйте ПЯТЬ МАЛЕНЬКИХ КВАДРАТОВ в верхнем левом углу листа.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Поставьте крестик в каждом квадрате, описанном в пункте 4.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Обведите каждый квадрат тремя концентрическими окружностями.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Впишите свою ФАМИЛИЮ под заголовком этого текста на соответствующую линейку.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Справа от заголовка напишите слово ДА на трех разных языках по одному разу или на Вашем родном языке пять раз.</w:t>
      </w:r>
    </w:p>
    <w:p w:rsidR="000F7B4A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Обведите КРУЖОЧКОМ пункты 7 и 8.</w:t>
      </w:r>
    </w:p>
    <w:p w:rsidR="00A07EA2" w:rsidRPr="000F7B4A" w:rsidRDefault="00A07EA2" w:rsidP="000F7B4A">
      <w:pPr>
        <w:numPr>
          <w:ilvl w:val="0"/>
          <w:numId w:val="1"/>
        </w:numPr>
        <w:tabs>
          <w:tab w:val="clear" w:pos="360"/>
          <w:tab w:val="num" w:pos="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Поставьте КРЕСТИК в левый нижний угол листа.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Нарисуйте над этим крестиком РАВНОБЕДРЕННЫЙ РЕУГОЛЬНИК.</w:t>
      </w:r>
    </w:p>
    <w:p w:rsidR="000F7B4A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Обведите кружочком слово ВЕРХНЕМ в четвертом пункте.</w:t>
      </w:r>
    </w:p>
    <w:p w:rsidR="00A07EA2" w:rsidRPr="000F7B4A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7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Сложите в столбик на обратной стороне листа числа 896 и 472.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уже дошли до этого пункта отчётливо произнесите своё полное ИМЯ.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уверены, что правильно выполнили все предыдущие инструкции, то произнесите отчетливо вслух: «Я ТОЧНО ВЫПОЛНИЛ ВСЕ ИНСТРУКЦИИ».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Разделите на обратной стороне листа сумму, полученную в п. 13 на 12.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Обведите кружочком результат вычисления в п.16 и умножьте его на обратной стороне листа на 17.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 нормальной скоростью досчитайте вслух до ДЕСЯТИ.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Проделайте ручкой ТРИ ДЫРОЧКИ правом нижнем углу листа.</w:t>
      </w:r>
    </w:p>
    <w:p w:rsidR="00A07EA2" w:rsidRP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Вы выполнили упражнение раньше остальных, громко произнесите вслух «Я ПЕРВЫЙ!». Если вторым, то – «Я ВТОРОЙ!» и т.д.</w:t>
      </w:r>
    </w:p>
    <w:p w:rsidR="00A07EA2" w:rsidRDefault="00A07EA2" w:rsidP="000F7B4A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7E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Теперь, когда Вы согласно п.1 внимательно прочитали весь текст, выполните только то, что написано в пунктах 1 и 2.</w:t>
      </w:r>
    </w:p>
    <w:p w:rsidR="005250EB" w:rsidRPr="005250EB" w:rsidRDefault="005250EB" w:rsidP="005250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250EB">
        <w:rPr>
          <w:rFonts w:ascii="Arial" w:eastAsia="Times New Roman" w:hAnsi="Arial" w:cs="Arial"/>
          <w:b/>
          <w:color w:val="000000"/>
          <w:sz w:val="27"/>
          <w:szCs w:val="27"/>
          <w:highlight w:val="yellow"/>
          <w:lang w:eastAsia="ru-RU"/>
        </w:rPr>
        <w:t>Задумайтесь: Что показал вам данный тест. Какой можно сделать вывод (бывает сложно следовать инструкции, быть внимательным и нужно этому учить себя и детей).</w:t>
      </w:r>
    </w:p>
    <w:p w:rsidR="007B44C1" w:rsidRDefault="007B44C1" w:rsidP="000F7B4A">
      <w:pPr>
        <w:tabs>
          <w:tab w:val="num" w:pos="0"/>
        </w:tabs>
      </w:pPr>
    </w:p>
    <w:sectPr w:rsidR="007B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EF0"/>
    <w:multiLevelType w:val="multilevel"/>
    <w:tmpl w:val="F4CCC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1D"/>
    <w:rsid w:val="000F7B4A"/>
    <w:rsid w:val="002B1246"/>
    <w:rsid w:val="005250EB"/>
    <w:rsid w:val="0076631D"/>
    <w:rsid w:val="007B44C1"/>
    <w:rsid w:val="00A07EA2"/>
    <w:rsid w:val="00C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4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C3E4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D0101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E4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E4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03030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4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AD0101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E45"/>
    <w:rPr>
      <w:rFonts w:asciiTheme="majorHAnsi" w:eastAsiaTheme="majorEastAsia" w:hAnsiTheme="majorHAnsi" w:cstheme="majorBidi"/>
      <w:bCs/>
      <w:color w:val="AD0101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C3E45"/>
    <w:rPr>
      <w:rFonts w:eastAsiaTheme="majorEastAsia" w:cstheme="majorBidi"/>
      <w:b/>
      <w:bCs/>
      <w:color w:val="AD0101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C3E45"/>
    <w:rPr>
      <w:rFonts w:asciiTheme="majorHAnsi" w:eastAsiaTheme="majorEastAsia" w:hAnsiTheme="majorHAnsi" w:cstheme="majorBidi"/>
      <w:bCs/>
      <w:color w:val="303030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3E4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3E4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C3E45"/>
    <w:rPr>
      <w:rFonts w:asciiTheme="majorHAnsi" w:eastAsiaTheme="majorEastAsia" w:hAnsiTheme="majorHAnsi" w:cstheme="majorBidi"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C3E4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C3E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3E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3E45"/>
    <w:pPr>
      <w:spacing w:line="240" w:lineRule="auto"/>
    </w:pPr>
    <w:rPr>
      <w:rFonts w:asciiTheme="majorHAnsi" w:eastAsiaTheme="minorEastAsia" w:hAnsiTheme="majorHAnsi"/>
      <w:bCs/>
      <w:smallCaps/>
      <w:color w:val="303030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C3E4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03030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C3E45"/>
    <w:rPr>
      <w:rFonts w:asciiTheme="majorHAnsi" w:eastAsiaTheme="majorEastAsia" w:hAnsiTheme="majorHAnsi" w:cstheme="majorBidi"/>
      <w:color w:val="303030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3E45"/>
    <w:pPr>
      <w:numPr>
        <w:ilvl w:val="1"/>
      </w:numPr>
    </w:pPr>
    <w:rPr>
      <w:rFonts w:eastAsiaTheme="majorEastAsia" w:cstheme="majorBidi"/>
      <w:iCs/>
      <w:color w:val="303030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C3E45"/>
    <w:rPr>
      <w:rFonts w:eastAsiaTheme="majorEastAsia" w:cstheme="majorBidi"/>
      <w:iCs/>
      <w:color w:val="303030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C3E45"/>
    <w:rPr>
      <w:b w:val="0"/>
      <w:bCs/>
      <w:i/>
      <w:color w:val="303030" w:themeColor="text2"/>
    </w:rPr>
  </w:style>
  <w:style w:type="character" w:styleId="a9">
    <w:name w:val="Emphasis"/>
    <w:basedOn w:val="a0"/>
    <w:uiPriority w:val="20"/>
    <w:qFormat/>
    <w:rsid w:val="00CC3E45"/>
    <w:rPr>
      <w:b/>
      <w:i/>
      <w:iCs/>
    </w:rPr>
  </w:style>
  <w:style w:type="paragraph" w:styleId="aa">
    <w:name w:val="No Spacing"/>
    <w:link w:val="ab"/>
    <w:uiPriority w:val="1"/>
    <w:qFormat/>
    <w:rsid w:val="00CC3E45"/>
  </w:style>
  <w:style w:type="character" w:customStyle="1" w:styleId="ab">
    <w:name w:val="Без интервала Знак"/>
    <w:basedOn w:val="a0"/>
    <w:link w:val="aa"/>
    <w:uiPriority w:val="1"/>
    <w:rsid w:val="00CC3E45"/>
  </w:style>
  <w:style w:type="paragraph" w:styleId="ac">
    <w:name w:val="List Paragraph"/>
    <w:basedOn w:val="a"/>
    <w:uiPriority w:val="34"/>
    <w:qFormat/>
    <w:rsid w:val="00CC3E45"/>
    <w:pPr>
      <w:spacing w:line="240" w:lineRule="auto"/>
      <w:ind w:left="720" w:hanging="288"/>
      <w:contextualSpacing/>
    </w:pPr>
    <w:rPr>
      <w:color w:val="303030" w:themeColor="text2"/>
    </w:rPr>
  </w:style>
  <w:style w:type="paragraph" w:styleId="21">
    <w:name w:val="Quote"/>
    <w:basedOn w:val="a"/>
    <w:next w:val="a"/>
    <w:link w:val="22"/>
    <w:uiPriority w:val="29"/>
    <w:qFormat/>
    <w:rsid w:val="00CC3E45"/>
    <w:pPr>
      <w:spacing w:after="0" w:line="360" w:lineRule="auto"/>
      <w:jc w:val="center"/>
    </w:pPr>
    <w:rPr>
      <w:rFonts w:eastAsiaTheme="minorEastAsia"/>
      <w:b/>
      <w:i/>
      <w:iCs/>
      <w:color w:val="AD0101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C3E45"/>
    <w:rPr>
      <w:rFonts w:eastAsiaTheme="minorEastAsia"/>
      <w:b/>
      <w:i/>
      <w:iCs/>
      <w:color w:val="AD0101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C3E45"/>
    <w:pPr>
      <w:pBdr>
        <w:top w:val="single" w:sz="36" w:space="8" w:color="AD0101" w:themeColor="accent1"/>
        <w:left w:val="single" w:sz="36" w:space="8" w:color="AD0101" w:themeColor="accent1"/>
        <w:bottom w:val="single" w:sz="36" w:space="8" w:color="AD0101" w:themeColor="accent1"/>
        <w:right w:val="single" w:sz="36" w:space="8" w:color="AD0101" w:themeColor="accent1"/>
      </w:pBdr>
      <w:shd w:val="clear" w:color="auto" w:fill="AD0101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C3E4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D0101" w:themeFill="accent1"/>
      <w:lang w:bidi="hi-IN"/>
    </w:rPr>
  </w:style>
  <w:style w:type="character" w:styleId="af">
    <w:name w:val="Subtle Emphasis"/>
    <w:basedOn w:val="a0"/>
    <w:uiPriority w:val="19"/>
    <w:qFormat/>
    <w:rsid w:val="00CC3E4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C3E45"/>
    <w:rPr>
      <w:b/>
      <w:bCs/>
      <w:i/>
      <w:iCs/>
      <w:color w:val="AD0101" w:themeColor="accent1"/>
    </w:rPr>
  </w:style>
  <w:style w:type="character" w:styleId="af1">
    <w:name w:val="Subtle Reference"/>
    <w:basedOn w:val="a0"/>
    <w:uiPriority w:val="31"/>
    <w:qFormat/>
    <w:rsid w:val="00CC3E4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C3E45"/>
    <w:rPr>
      <w:b w:val="0"/>
      <w:bCs/>
      <w:smallCaps/>
      <w:color w:val="AD0101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C3E45"/>
    <w:rPr>
      <w:b/>
      <w:bCs/>
      <w:caps/>
      <w:smallCaps w:val="0"/>
      <w:color w:val="303030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C3E45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45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C3E4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D0101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E4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AD0101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E4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03030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4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AD0101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E45"/>
    <w:rPr>
      <w:rFonts w:asciiTheme="majorHAnsi" w:eastAsiaTheme="majorEastAsia" w:hAnsiTheme="majorHAnsi" w:cstheme="majorBidi"/>
      <w:bCs/>
      <w:color w:val="AD0101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C3E45"/>
    <w:rPr>
      <w:rFonts w:eastAsiaTheme="majorEastAsia" w:cstheme="majorBidi"/>
      <w:b/>
      <w:bCs/>
      <w:color w:val="AD0101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C3E45"/>
    <w:rPr>
      <w:rFonts w:asciiTheme="majorHAnsi" w:eastAsiaTheme="majorEastAsia" w:hAnsiTheme="majorHAnsi" w:cstheme="majorBidi"/>
      <w:bCs/>
      <w:color w:val="303030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3E4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3E4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C3E45"/>
    <w:rPr>
      <w:rFonts w:asciiTheme="majorHAnsi" w:eastAsiaTheme="majorEastAsia" w:hAnsiTheme="majorHAnsi" w:cstheme="majorBidi"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C3E4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C3E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3E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3E45"/>
    <w:pPr>
      <w:spacing w:line="240" w:lineRule="auto"/>
    </w:pPr>
    <w:rPr>
      <w:rFonts w:asciiTheme="majorHAnsi" w:eastAsiaTheme="minorEastAsia" w:hAnsiTheme="majorHAnsi"/>
      <w:bCs/>
      <w:smallCaps/>
      <w:color w:val="303030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C3E4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03030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C3E45"/>
    <w:rPr>
      <w:rFonts w:asciiTheme="majorHAnsi" w:eastAsiaTheme="majorEastAsia" w:hAnsiTheme="majorHAnsi" w:cstheme="majorBidi"/>
      <w:color w:val="303030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3E45"/>
    <w:pPr>
      <w:numPr>
        <w:ilvl w:val="1"/>
      </w:numPr>
    </w:pPr>
    <w:rPr>
      <w:rFonts w:eastAsiaTheme="majorEastAsia" w:cstheme="majorBidi"/>
      <w:iCs/>
      <w:color w:val="303030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C3E45"/>
    <w:rPr>
      <w:rFonts w:eastAsiaTheme="majorEastAsia" w:cstheme="majorBidi"/>
      <w:iCs/>
      <w:color w:val="303030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C3E45"/>
    <w:rPr>
      <w:b w:val="0"/>
      <w:bCs/>
      <w:i/>
      <w:color w:val="303030" w:themeColor="text2"/>
    </w:rPr>
  </w:style>
  <w:style w:type="character" w:styleId="a9">
    <w:name w:val="Emphasis"/>
    <w:basedOn w:val="a0"/>
    <w:uiPriority w:val="20"/>
    <w:qFormat/>
    <w:rsid w:val="00CC3E45"/>
    <w:rPr>
      <w:b/>
      <w:i/>
      <w:iCs/>
    </w:rPr>
  </w:style>
  <w:style w:type="paragraph" w:styleId="aa">
    <w:name w:val="No Spacing"/>
    <w:link w:val="ab"/>
    <w:uiPriority w:val="1"/>
    <w:qFormat/>
    <w:rsid w:val="00CC3E45"/>
  </w:style>
  <w:style w:type="character" w:customStyle="1" w:styleId="ab">
    <w:name w:val="Без интервала Знак"/>
    <w:basedOn w:val="a0"/>
    <w:link w:val="aa"/>
    <w:uiPriority w:val="1"/>
    <w:rsid w:val="00CC3E45"/>
  </w:style>
  <w:style w:type="paragraph" w:styleId="ac">
    <w:name w:val="List Paragraph"/>
    <w:basedOn w:val="a"/>
    <w:uiPriority w:val="34"/>
    <w:qFormat/>
    <w:rsid w:val="00CC3E45"/>
    <w:pPr>
      <w:spacing w:line="240" w:lineRule="auto"/>
      <w:ind w:left="720" w:hanging="288"/>
      <w:contextualSpacing/>
    </w:pPr>
    <w:rPr>
      <w:color w:val="303030" w:themeColor="text2"/>
    </w:rPr>
  </w:style>
  <w:style w:type="paragraph" w:styleId="21">
    <w:name w:val="Quote"/>
    <w:basedOn w:val="a"/>
    <w:next w:val="a"/>
    <w:link w:val="22"/>
    <w:uiPriority w:val="29"/>
    <w:qFormat/>
    <w:rsid w:val="00CC3E45"/>
    <w:pPr>
      <w:spacing w:after="0" w:line="360" w:lineRule="auto"/>
      <w:jc w:val="center"/>
    </w:pPr>
    <w:rPr>
      <w:rFonts w:eastAsiaTheme="minorEastAsia"/>
      <w:b/>
      <w:i/>
      <w:iCs/>
      <w:color w:val="AD0101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C3E45"/>
    <w:rPr>
      <w:rFonts w:eastAsiaTheme="minorEastAsia"/>
      <w:b/>
      <w:i/>
      <w:iCs/>
      <w:color w:val="AD0101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C3E45"/>
    <w:pPr>
      <w:pBdr>
        <w:top w:val="single" w:sz="36" w:space="8" w:color="AD0101" w:themeColor="accent1"/>
        <w:left w:val="single" w:sz="36" w:space="8" w:color="AD0101" w:themeColor="accent1"/>
        <w:bottom w:val="single" w:sz="36" w:space="8" w:color="AD0101" w:themeColor="accent1"/>
        <w:right w:val="single" w:sz="36" w:space="8" w:color="AD0101" w:themeColor="accent1"/>
      </w:pBdr>
      <w:shd w:val="clear" w:color="auto" w:fill="AD0101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C3E4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D0101" w:themeFill="accent1"/>
      <w:lang w:bidi="hi-IN"/>
    </w:rPr>
  </w:style>
  <w:style w:type="character" w:styleId="af">
    <w:name w:val="Subtle Emphasis"/>
    <w:basedOn w:val="a0"/>
    <w:uiPriority w:val="19"/>
    <w:qFormat/>
    <w:rsid w:val="00CC3E4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C3E45"/>
    <w:rPr>
      <w:b/>
      <w:bCs/>
      <w:i/>
      <w:iCs/>
      <w:color w:val="AD0101" w:themeColor="accent1"/>
    </w:rPr>
  </w:style>
  <w:style w:type="character" w:styleId="af1">
    <w:name w:val="Subtle Reference"/>
    <w:basedOn w:val="a0"/>
    <w:uiPriority w:val="31"/>
    <w:qFormat/>
    <w:rsid w:val="00CC3E4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C3E45"/>
    <w:rPr>
      <w:b w:val="0"/>
      <w:bCs/>
      <w:smallCaps/>
      <w:color w:val="AD0101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C3E45"/>
    <w:rPr>
      <w:b/>
      <w:bCs/>
      <w:caps/>
      <w:smallCaps w:val="0"/>
      <w:color w:val="303030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C3E45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2023-03-13T05:33:00Z</dcterms:created>
  <dcterms:modified xsi:type="dcterms:W3CDTF">2024-05-03T07:25:00Z</dcterms:modified>
</cp:coreProperties>
</file>